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F5" w:rsidRPr="00C91DD0" w:rsidRDefault="00BD2BF5" w:rsidP="00BD2BF5">
      <w:pPr>
        <w:contextualSpacing/>
        <w:rPr>
          <w:b/>
          <w:sz w:val="28"/>
          <w:szCs w:val="28"/>
          <w:u w:val="single"/>
        </w:rPr>
      </w:pPr>
      <w:r w:rsidRPr="00C91DD0">
        <w:rPr>
          <w:b/>
          <w:sz w:val="28"/>
          <w:szCs w:val="28"/>
          <w:u w:val="single"/>
        </w:rPr>
        <w:t xml:space="preserve">Peace of Mind  </w:t>
      </w:r>
    </w:p>
    <w:p w:rsidR="00BD2BF5" w:rsidRDefault="00BD2BF5" w:rsidP="00BD2BF5">
      <w:pPr>
        <w:ind w:left="1440"/>
        <w:contextualSpacing/>
      </w:pPr>
      <w:r>
        <w:t>-by Jacquie Clarke</w:t>
      </w:r>
    </w:p>
    <w:p w:rsidR="00BD2BF5" w:rsidRDefault="00BD2BF5" w:rsidP="00BD2BF5">
      <w:pPr>
        <w:ind w:left="1440"/>
        <w:contextualSpacing/>
      </w:pPr>
    </w:p>
    <w:p w:rsidR="00BD2BF5" w:rsidRPr="00BD2BF5" w:rsidRDefault="00BD2BF5" w:rsidP="00BD2BF5">
      <w:pPr>
        <w:contextualSpacing/>
        <w:rPr>
          <w:b/>
          <w:i/>
        </w:rPr>
      </w:pPr>
      <w:r w:rsidRPr="00BD2BF5">
        <w:rPr>
          <w:b/>
          <w:i/>
        </w:rPr>
        <w:t>Anger is an indicator of what matters to you</w:t>
      </w:r>
    </w:p>
    <w:p w:rsidR="00BD2BF5" w:rsidRDefault="00BD2BF5" w:rsidP="00BD2BF5">
      <w:pPr>
        <w:contextualSpacing/>
      </w:pPr>
    </w:p>
    <w:p w:rsidR="00BD2BF5" w:rsidRDefault="00BD2BF5" w:rsidP="00BD2BF5">
      <w:pPr>
        <w:contextualSpacing/>
      </w:pPr>
      <w:r>
        <w:t xml:space="preserve">As I meditate, I become aware of my patterns with emotions. Anger comes in various strengths, ranging from mild irritations to raging furies. What I have come to know through meditative studies and behavioural psychologies is that anger is a natural response to situations that seem unfair, where rules have been broken, or you feel threatened. </w:t>
      </w:r>
    </w:p>
    <w:p w:rsidR="00BD2BF5" w:rsidRDefault="00BD2BF5" w:rsidP="00BD2BF5">
      <w:pPr>
        <w:contextualSpacing/>
      </w:pPr>
    </w:p>
    <w:p w:rsidR="00BD2BF5" w:rsidRDefault="00BD2BF5" w:rsidP="00BD2BF5">
      <w:pPr>
        <w:contextualSpacing/>
      </w:pPr>
      <w:r>
        <w:t xml:space="preserve">Anger polarizes my stance. Anger is a focussing emotion. My breath becomes sharp, my body alert. My sights are targeted on the transgression. I say things like – you are not right, I don’t trust him, that’s a load of crap. Over time I have learned that pinpointing injustice with anger only causes more damage. Instead of making it personal and lashing out, I’ve learned to voice my concerns about the situation. I rephrase and say it doesn’t feel right to me. I create dialogue to decide how to solve the problem. In terms of my own reaction, I strive to use the clues that anger has shown to me. Usually, my anger is triggered because one of my values has been challenged. I will get protective when the quality of my work is compromised. It is annoying to have to spend time with negative and destructive people. When I strongly disagree with a person, I feel pressured, cornered or aggressive. </w:t>
      </w:r>
    </w:p>
    <w:p w:rsidR="00BD2BF5" w:rsidRDefault="00BD2BF5" w:rsidP="00BD2BF5">
      <w:pPr>
        <w:contextualSpacing/>
      </w:pPr>
    </w:p>
    <w:p w:rsidR="00BD2BF5" w:rsidRDefault="00BD2BF5" w:rsidP="00BD2BF5">
      <w:pPr>
        <w:contextualSpacing/>
      </w:pPr>
      <w:r>
        <w:t>Medi</w:t>
      </w:r>
      <w:r w:rsidR="00077677">
        <w:t>t</w:t>
      </w:r>
      <w:bookmarkStart w:id="0" w:name="_GoBack"/>
      <w:bookmarkEnd w:id="0"/>
      <w:r>
        <w:t>ation has helped me to understand how and why my anger is ignited and to be able to feel the anger before, during and after the incident in a way that is intuitive and creative (rather than as a destructive and downward spiral). I have some insight into either diffusing my anger proactively, or using effective language to express myself. There are situations where I will still drop an f-bomb, but instead of feeling guilty or ashamed at my loss of control, I take it as another piece of life’s puzzle. An ever changing puzzle that I am constantly trying to solve – how will I live my life to the fullest, how will I act upon my intentions on doing or saying things that bring me joy and peace. I spend less time in unfocussed anger and have more energy with conscious responses.</w:t>
      </w:r>
    </w:p>
    <w:p w:rsidR="00BD2BF5" w:rsidRDefault="00BD2BF5" w:rsidP="00BD2BF5">
      <w:pPr>
        <w:contextualSpacing/>
      </w:pPr>
    </w:p>
    <w:p w:rsidR="00BD2BF5" w:rsidRDefault="00BD2BF5" w:rsidP="00BD2BF5">
      <w:pPr>
        <w:contextualSpacing/>
        <w:rPr>
          <w:i/>
        </w:rPr>
      </w:pPr>
      <w:r w:rsidRPr="00163512">
        <w:rPr>
          <w:i/>
        </w:rPr>
        <w:t xml:space="preserve">Jacquie Clarke is a student of </w:t>
      </w:r>
      <w:r>
        <w:rPr>
          <w:i/>
        </w:rPr>
        <w:t xml:space="preserve">the Calgary </w:t>
      </w:r>
      <w:r w:rsidRPr="00163512">
        <w:rPr>
          <w:i/>
        </w:rPr>
        <w:t>De</w:t>
      </w:r>
      <w:r>
        <w:rPr>
          <w:i/>
        </w:rPr>
        <w:t>dicated Practitioner study group and a member of the CIMS Board. Her meditation practice has influenced her career as Leadership Facilitator and Coach.</w:t>
      </w:r>
    </w:p>
    <w:p w:rsidR="008B1387" w:rsidRDefault="008B1387"/>
    <w:sectPr w:rsidR="008B1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5"/>
    <w:rsid w:val="00077677"/>
    <w:rsid w:val="008B1387"/>
    <w:rsid w:val="00B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373</Words>
  <Characters>1942</Characters>
  <Application>Microsoft Office Word</Application>
  <DocSecurity>0</DocSecurity>
  <Lines>37</Lines>
  <Paragraphs>30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2015-04-19T16:45:00Z</dcterms:created>
  <dcterms:modified xsi:type="dcterms:W3CDTF">2015-04-20T13:44:00Z</dcterms:modified>
</cp:coreProperties>
</file>